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25</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111760</wp:posOffset>
            </wp:positionV>
            <wp:extent cx="1041400" cy="1041400"/>
            <wp:effectExtent l="0" t="0" r="6350" b="6350"/>
            <wp:wrapNone/>
            <wp:docPr id="1" name="image1.png" descr="D:\360极速浏览器下载\国泰消安2月.png国泰消安2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国泰消安2月.png国泰消安2月"/>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bookmarkStart w:id="2" w:name="_GoBack"/>
      <w:bookmarkEnd w:id="2"/>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2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11</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F510ED8"/>
    <w:rsid w:val="0F7D27AA"/>
    <w:rsid w:val="14BD7596"/>
    <w:rsid w:val="150E5F74"/>
    <w:rsid w:val="16EB3D9D"/>
    <w:rsid w:val="186176E7"/>
    <w:rsid w:val="1BBB12D5"/>
    <w:rsid w:val="1DB41CBC"/>
    <w:rsid w:val="21666FC7"/>
    <w:rsid w:val="21A4697F"/>
    <w:rsid w:val="233D68CA"/>
    <w:rsid w:val="2774266B"/>
    <w:rsid w:val="27DF492B"/>
    <w:rsid w:val="28824E7A"/>
    <w:rsid w:val="2DFC046A"/>
    <w:rsid w:val="33D85343"/>
    <w:rsid w:val="3703469A"/>
    <w:rsid w:val="3AE34CE5"/>
    <w:rsid w:val="3B732FF0"/>
    <w:rsid w:val="42B403CA"/>
    <w:rsid w:val="46F53587"/>
    <w:rsid w:val="47DE2C5D"/>
    <w:rsid w:val="490C0FF4"/>
    <w:rsid w:val="537C60DB"/>
    <w:rsid w:val="54373F44"/>
    <w:rsid w:val="55DF04EE"/>
    <w:rsid w:val="59C33FCA"/>
    <w:rsid w:val="5AE011BB"/>
    <w:rsid w:val="5FD74BED"/>
    <w:rsid w:val="62DB189F"/>
    <w:rsid w:val="6628216A"/>
    <w:rsid w:val="67B52AFC"/>
    <w:rsid w:val="695008D9"/>
    <w:rsid w:val="6C753396"/>
    <w:rsid w:val="719F01AD"/>
    <w:rsid w:val="724239AB"/>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1128</Characters>
  <Lines>9</Lines>
  <Paragraphs>2</Paragraphs>
  <TotalTime>11</TotalTime>
  <ScaleCrop>false</ScaleCrop>
  <LinksUpToDate>false</LinksUpToDate>
  <CharactersWithSpaces>1197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2022-02-10T02:46:45Z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2052-11.1.0.11294</vt:lpwstr>
  </property>
  <property fmtid="{D5CDD505-2E9C-101B-9397-08002B2CF9AE}" pid="6" name="ICV">
    <vt:lpwstr>58B3AB92F1D941C7B1E89FE11852DCCB</vt:lpwstr>
  </property>
</Properties>
</file>