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B3F64">
      <w:pPr>
        <w:jc w:val="center"/>
        <w:rPr>
          <w:rFonts w:hint="eastAsia"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上海市物业管理行业协会2025</w:t>
      </w:r>
      <w:r>
        <w:rPr>
          <w:rFonts w:hint="eastAsia" w:ascii="微软雅黑" w:hAnsi="微软雅黑" w:eastAsia="微软雅黑"/>
          <w:b/>
          <w:bCs/>
          <w:color w:val="000000" w:themeColor="text1"/>
          <w:szCs w:val="21"/>
          <w:lang w:val="en-US" w:eastAsia="zh-CN"/>
          <w14:textFill>
            <w14:solidFill>
              <w14:schemeClr w14:val="tx1"/>
            </w14:solidFill>
          </w14:textFill>
        </w:rPr>
        <w:t>年</w:t>
      </w:r>
      <w:bookmarkStart w:id="2" w:name="_GoBack"/>
      <w:bookmarkEnd w:id="2"/>
      <w:r>
        <w:rPr>
          <w:rFonts w:hint="eastAsia" w:ascii="微软雅黑" w:hAnsi="微软雅黑" w:eastAsia="微软雅黑"/>
          <w:b/>
          <w:bCs/>
          <w:color w:val="000000" w:themeColor="text1"/>
          <w:szCs w:val="21"/>
          <w14:textFill>
            <w14:solidFill>
              <w14:schemeClr w14:val="tx1"/>
            </w14:solidFill>
          </w14:textFill>
        </w:rPr>
        <w:t>健康徒步跑参赛选手健康安全责任承诺书</w:t>
      </w:r>
    </w:p>
    <w:p w14:paraId="488CC65D">
      <w:pPr>
        <w:spacing w:line="240" w:lineRule="exact"/>
        <w:ind w:firstLine="3362" w:firstLineChars="1600"/>
        <w:rPr>
          <w:rFonts w:ascii="微软雅黑" w:hAnsi="微软雅黑" w:eastAsia="微软雅黑" w:cs="仿宋"/>
          <w:b/>
          <w:color w:val="000000" w:themeColor="text1"/>
          <w:szCs w:val="21"/>
          <w14:textFill>
            <w14:solidFill>
              <w14:schemeClr w14:val="tx1"/>
            </w14:solidFill>
          </w14:textFill>
        </w:rPr>
      </w:pPr>
      <w:r>
        <w:rPr>
          <w:rFonts w:ascii="微软雅黑" w:hAnsi="微软雅黑" w:eastAsia="微软雅黑" w:cs="仿宋"/>
          <w:b/>
          <w:color w:val="000000" w:themeColor="text1"/>
          <w:szCs w:val="21"/>
          <w14:textFill>
            <w14:solidFill>
              <w14:schemeClr w14:val="tx1"/>
            </w14:solidFill>
          </w14:textFill>
        </w:rPr>
        <w:t>（仅</w:t>
      </w:r>
      <w:r>
        <w:rPr>
          <w:rFonts w:hint="eastAsia" w:ascii="微软雅黑" w:hAnsi="微软雅黑" w:eastAsia="微软雅黑" w:cs="仿宋"/>
          <w:b/>
          <w:color w:val="000000" w:themeColor="text1"/>
          <w:szCs w:val="21"/>
          <w14:textFill>
            <w14:solidFill>
              <w14:schemeClr w14:val="tx1"/>
            </w14:solidFill>
          </w14:textFill>
        </w:rPr>
        <w:t>健康</w:t>
      </w:r>
      <w:r>
        <w:rPr>
          <w:rFonts w:ascii="微软雅黑" w:hAnsi="微软雅黑" w:eastAsia="微软雅黑" w:cs="仿宋"/>
          <w:b/>
          <w:color w:val="000000" w:themeColor="text1"/>
          <w:szCs w:val="21"/>
          <w14:textFill>
            <w14:solidFill>
              <w14:schemeClr w14:val="tx1"/>
            </w14:solidFill>
          </w14:textFill>
        </w:rPr>
        <w:t>跑参赛选手签署）</w:t>
      </w:r>
    </w:p>
    <w:p w14:paraId="5C326CB2">
      <w:pPr>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szCs w:val="21"/>
        </w:rPr>
        <w:t>单位名称：</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姓  名：  </w:t>
      </w:r>
      <w:r>
        <w:rPr>
          <w:rFonts w:hint="eastAsia" w:ascii="微软雅黑" w:hAnsi="微软雅黑" w:eastAsia="微软雅黑"/>
          <w:szCs w:val="21"/>
          <w:u w:val="single"/>
        </w:rPr>
        <w:t xml:space="preserve">                        </w:t>
      </w:r>
    </w:p>
    <w:p w14:paraId="7639A83A">
      <w:pPr>
        <w:rPr>
          <w:rFonts w:ascii="微软雅黑" w:hAnsi="微软雅黑" w:eastAsia="微软雅黑"/>
          <w:szCs w:val="21"/>
          <w:u w:val="single"/>
        </w:rPr>
      </w:pPr>
      <w:r>
        <w:rPr>
          <w:rFonts w:hint="eastAsia" w:ascii="微软雅黑" w:hAnsi="微软雅黑" w:eastAsia="微软雅黑"/>
          <w:szCs w:val="21"/>
        </w:rPr>
        <w:t>联系方式：</w:t>
      </w:r>
      <w:r>
        <w:rPr>
          <w:rFonts w:hint="eastAsia" w:ascii="微软雅黑" w:hAnsi="微软雅黑" w:eastAsia="微软雅黑"/>
          <w:szCs w:val="21"/>
          <w:u w:val="single"/>
        </w:rPr>
        <w:t xml:space="preserve">                             </w:t>
      </w:r>
      <w:r>
        <w:rPr>
          <w:rFonts w:hint="eastAsia" w:ascii="微软雅黑" w:hAnsi="微软雅黑" w:eastAsia="微软雅黑"/>
          <w:szCs w:val="21"/>
        </w:rPr>
        <w:t>身份证号：</w:t>
      </w:r>
      <w:r>
        <w:rPr>
          <w:rFonts w:hint="eastAsia" w:ascii="微软雅黑" w:hAnsi="微软雅黑" w:eastAsia="微软雅黑"/>
          <w:szCs w:val="21"/>
          <w:u w:val="single"/>
        </w:rPr>
        <w:t xml:space="preserve">                        </w:t>
      </w:r>
    </w:p>
    <w:p w14:paraId="2FF0E041">
      <w:pPr>
        <w:rPr>
          <w:rFonts w:ascii="微软雅黑" w:hAnsi="微软雅黑" w:eastAsia="微软雅黑"/>
          <w:szCs w:val="21"/>
          <w:u w:val="single"/>
        </w:rPr>
      </w:pPr>
      <w:r>
        <w:rPr>
          <w:rFonts w:hint="eastAsia" w:ascii="微软雅黑" w:hAnsi="微软雅黑" w:eastAsia="微软雅黑"/>
          <w:szCs w:val="21"/>
        </w:rPr>
        <w:t>紧急联系人：</w:t>
      </w:r>
      <w:r>
        <w:rPr>
          <w:rFonts w:hint="eastAsia" w:ascii="微软雅黑" w:hAnsi="微软雅黑" w:eastAsia="微软雅黑"/>
          <w:szCs w:val="21"/>
          <w:u w:val="single"/>
        </w:rPr>
        <w:t xml:space="preserve">                           </w:t>
      </w:r>
      <w:r>
        <w:rPr>
          <w:rFonts w:hint="eastAsia" w:ascii="微软雅黑" w:hAnsi="微软雅黑" w:eastAsia="微软雅黑"/>
          <w:szCs w:val="21"/>
        </w:rPr>
        <w:t>联系方式：</w:t>
      </w:r>
      <w:r>
        <w:rPr>
          <w:rFonts w:hint="eastAsia" w:ascii="微软雅黑" w:hAnsi="微软雅黑" w:eastAsia="微软雅黑"/>
          <w:szCs w:val="21"/>
          <w:u w:val="single"/>
        </w:rPr>
        <w:t xml:space="preserve">                         </w:t>
      </w:r>
    </w:p>
    <w:p w14:paraId="6EA3381C">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依据《中华人民共和国民法典》相关规定，鉴于路跑赛事系具有一定风险的文体活动，因此制定本《安全责任承诺书》。</w:t>
      </w:r>
    </w:p>
    <w:p w14:paraId="4DF2C61E">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这是一份重要文件，本文件的所有内容将影响到参赛者的相关权益。请参赛者在确认报名参赛前认真阅读本文件，充分理解文件内容。阅读并签署本文件后，表明参赛者充分意识到参赛的各种风险，并决定参加上海市物业管理行业协会2025年健康徒步跑比赛及一切相关活动（以下简称“比赛”）。</w:t>
      </w:r>
    </w:p>
    <w:p w14:paraId="0A5D5839">
      <w:pPr>
        <w:spacing w:line="26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1、本人知悉参加此项赛事对健康状况有特殊要求以及存在的不安全因素，是对个人生理和心理极限的极大考验，可能导致死亡、严重人身伤害或财产损失。本人（及其法定代理人）都明知且承诺，在赛事期间因非可归责于主办方原因的意外或自身原因所导致的上述人身损害后果（包括但不限于赛事期间所发生、引发的各类疾病、症状等）及财产损失，均由参赛者自行承担全部法律后果（包括但不限于医疗费用、伤残赔偿、误工损失及死亡赔偿金等）。赛事期间因其他参加者的行为受到损害的，则本人同意依照《民法典》的相关规定予以处理。</w:t>
      </w:r>
    </w:p>
    <w:p w14:paraId="7C12BC92">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2、本人确认自身身体和精神健康状况符合参赛的各项要求，同时对参赛可能存在的各种风险和意外已做出审慎的评估，为参赛已做好充分训练和准备。并在近一年内经国家认证的医疗机构进行了全方位体检，不存在不适宜参赛的情形，包括但不限于：先天性心脏病和风湿性心脏病、高血压和脑血管疾病、心肌炎和其它心脏病、冠状动脉病和严重心率不齐、糖尿病等。本人没有感染新型冠状病毒、不处于新冠病毒感染康复期，未曾有过新冠病毒感染重症病史。</w:t>
      </w:r>
    </w:p>
    <w:p w14:paraId="047E8681">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3、本人自愿报名参加比赛，并将如实填写报名相关信息，对所填写内容的真实有效性负责。同意向主办方提供有效的身份证件用于核实本人的身份，愿意承担因身份证件和信息不实所产生的全部责任。</w:t>
      </w:r>
    </w:p>
    <w:p w14:paraId="5E283FCB">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4、本人承诺以自己的名义参赛，知悉报名后获得的号码布不能以任何方式转让给他人。若有违反，由此产生的一切后果和责任由转让者和受让者承担。</w:t>
      </w:r>
    </w:p>
    <w:p w14:paraId="369E378B">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5、本人全面理解并同意遵守主办方制订的各项规程、规则、规定、要求及采取的措施。</w:t>
      </w:r>
    </w:p>
    <w:p w14:paraId="2D720FC7">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6、本人保证在比赛过程中服从裁判和赛事工作人员的管理和指挥。</w:t>
      </w:r>
    </w:p>
    <w:p w14:paraId="31C3EB01">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7、本人同意接受主办方认可的医疗相关人员在比赛期间为参赛者提供的现场急救性质的所有其认为医学上可行的减少参赛者生命危险、治愈或减轻参赛者身体损伤的医疗方法，包括但不限于心肺复苏、心电除颤、静脉补液和气管插管等。参赛者承诺在接受治疗前将个人过往病史和药物过敏等情况明确告知主办方认可的医疗相关人员，若因参赛者未及时告知导致自身医疗损伤，责任由参赛者承担。</w:t>
      </w:r>
    </w:p>
    <w:p w14:paraId="45F050EE">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8、本人了解，任何医疗救治都存在风险，上述第7条所述医疗方式可能引发并发症或其他不可预见的不良后果并同意承担此类风险。本人同意在医院救治等发生的一切医疗费用或住院费用等均由本人自理。</w:t>
      </w:r>
    </w:p>
    <w:p w14:paraId="67B920D6">
      <w:pPr>
        <w:spacing w:line="240" w:lineRule="exact"/>
        <w:ind w:firstLine="42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9、本人同意凡是本人参加比赛有关的所有照片、图片、影片、录像片和影音片，永远归比赛组织单位所有，并同意主办方或指定媒体/赞助商无偿使用或授权使用前述资料。</w:t>
      </w:r>
    </w:p>
    <w:p w14:paraId="72F3CE0A">
      <w:pPr>
        <w:spacing w:line="240" w:lineRule="exact"/>
        <w:ind w:firstLine="42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10、本人已阅读并知悉上海市物业管理行业协会</w:t>
      </w:r>
      <w:r>
        <w:rPr>
          <w:rFonts w:hint="eastAsia" w:ascii="微软雅黑" w:hAnsi="微软雅黑" w:eastAsia="微软雅黑"/>
          <w:bCs/>
          <w:color w:val="000000" w:themeColor="text1"/>
          <w:szCs w:val="21"/>
          <w14:textFill>
            <w14:solidFill>
              <w14:schemeClr w14:val="tx1"/>
            </w14:solidFill>
          </w14:textFill>
        </w:rPr>
        <w:t>202</w:t>
      </w:r>
      <w:r>
        <w:rPr>
          <w:rFonts w:ascii="微软雅黑" w:hAnsi="微软雅黑" w:eastAsia="微软雅黑"/>
          <w:bCs/>
          <w:color w:val="000000" w:themeColor="text1"/>
          <w:szCs w:val="21"/>
          <w14:textFill>
            <w14:solidFill>
              <w14:schemeClr w14:val="tx1"/>
            </w14:solidFill>
          </w14:textFill>
        </w:rPr>
        <w:t>5</w:t>
      </w:r>
      <w:r>
        <w:rPr>
          <w:rFonts w:hint="eastAsia" w:ascii="微软雅黑" w:hAnsi="微软雅黑" w:eastAsia="微软雅黑"/>
          <w:bCs/>
          <w:color w:val="000000" w:themeColor="text1"/>
          <w:szCs w:val="21"/>
          <w14:textFill>
            <w14:solidFill>
              <w14:schemeClr w14:val="tx1"/>
            </w14:solidFill>
          </w14:textFill>
        </w:rPr>
        <w:t>年健康徒步跑</w:t>
      </w:r>
      <w:r>
        <w:rPr>
          <w:rFonts w:hint="eastAsia" w:ascii="微软雅黑" w:hAnsi="微软雅黑" w:eastAsia="微软雅黑" w:cs="仿宋"/>
          <w:color w:val="000000" w:themeColor="text1"/>
          <w:szCs w:val="21"/>
          <w14:textFill>
            <w14:solidFill>
              <w14:schemeClr w14:val="tx1"/>
            </w14:solidFill>
          </w14:textFill>
        </w:rPr>
        <w:t>比赛相关保险条款。本人代表自己同意主办方为本人在</w:t>
      </w:r>
      <w:bookmarkStart w:id="0" w:name="OLE_LINK2"/>
      <w:bookmarkStart w:id="1" w:name="OLE_LINK1"/>
      <w:r>
        <w:rPr>
          <w:rFonts w:hint="eastAsia" w:ascii="微软雅黑" w:hAnsi="微软雅黑" w:eastAsia="微软雅黑" w:cs="仿宋"/>
          <w:color w:val="000000" w:themeColor="text1"/>
          <w:szCs w:val="21"/>
          <w14:textFill>
            <w14:solidFill>
              <w14:schemeClr w14:val="tx1"/>
            </w14:solidFill>
          </w14:textFill>
        </w:rPr>
        <w:t>中国人民财产保险股份有限公司</w:t>
      </w:r>
      <w:bookmarkEnd w:id="0"/>
      <w:bookmarkEnd w:id="1"/>
      <w:r>
        <w:rPr>
          <w:rFonts w:hint="eastAsia" w:ascii="微软雅黑" w:hAnsi="微软雅黑" w:eastAsia="微软雅黑" w:cs="仿宋"/>
          <w:color w:val="000000" w:themeColor="text1"/>
          <w:szCs w:val="21"/>
          <w14:textFill>
            <w14:solidFill>
              <w14:schemeClr w14:val="tx1"/>
            </w14:solidFill>
          </w14:textFill>
        </w:rPr>
        <w:t>投保户外活动险。</w:t>
      </w:r>
    </w:p>
    <w:p w14:paraId="74504D93">
      <w:pPr>
        <w:spacing w:line="240" w:lineRule="exact"/>
        <w:ind w:firstLine="42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11、本人同意本文件，对参赛者、参赛者的监护人、代理人、继受人、受让人及其他可能以参赛者名义向主办方要求索赔或提起诉讼的人均具有约束力。</w:t>
      </w:r>
    </w:p>
    <w:p w14:paraId="4727D020">
      <w:pPr>
        <w:spacing w:line="240" w:lineRule="exact"/>
        <w:ind w:firstLine="42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12、本人或法定代理人保证有权作出上述声明，并且不因此项放弃而损及第三者利益。</w:t>
      </w:r>
    </w:p>
    <w:p w14:paraId="77F8D024">
      <w:pPr>
        <w:spacing w:line="240" w:lineRule="exact"/>
        <w:ind w:firstLine="420" w:firstLineChars="200"/>
        <w:rPr>
          <w:rFonts w:ascii="微软雅黑" w:hAnsi="微软雅黑" w:eastAsia="微软雅黑" w:cs="仿宋"/>
          <w:color w:val="000000" w:themeColor="text1"/>
          <w:szCs w:val="21"/>
          <w14:textFill>
            <w14:solidFill>
              <w14:schemeClr w14:val="tx1"/>
            </w14:solidFill>
          </w14:textFill>
        </w:rPr>
      </w:pPr>
      <w:r>
        <w:rPr>
          <w:rFonts w:hint="eastAsia" w:ascii="微软雅黑" w:hAnsi="微软雅黑" w:eastAsia="微软雅黑" w:cs="仿宋"/>
          <w:color w:val="000000" w:themeColor="text1"/>
          <w:szCs w:val="21"/>
          <w14:textFill>
            <w14:solidFill>
              <w14:schemeClr w14:val="tx1"/>
            </w14:solidFill>
          </w14:textFill>
        </w:rPr>
        <w:t xml:space="preserve">13、本人或法定代理人已认真阅读并全面理解以上内容，且对上述所有内容予以确认并承担相应的法律责任。 </w:t>
      </w:r>
      <w:r>
        <w:rPr>
          <w:rFonts w:ascii="微软雅黑" w:hAnsi="微软雅黑" w:eastAsia="微软雅黑" w:cs="仿宋"/>
          <w:color w:val="000000" w:themeColor="text1"/>
          <w:szCs w:val="21"/>
          <w14:textFill>
            <w14:solidFill>
              <w14:schemeClr w14:val="tx1"/>
            </w14:solidFill>
          </w14:textFill>
        </w:rPr>
        <w:t xml:space="preserve">                                                          </w:t>
      </w:r>
    </w:p>
    <w:p w14:paraId="3D3CDCBB">
      <w:pPr>
        <w:spacing w:line="240" w:lineRule="exact"/>
        <w:ind w:firstLine="420" w:firstLineChars="200"/>
      </w:pPr>
      <w:r>
        <w:rPr>
          <w:rFonts w:hint="eastAsia" w:ascii="微软雅黑" w:hAnsi="微软雅黑" w:eastAsia="微软雅黑"/>
          <w:szCs w:val="21"/>
        </w:rPr>
        <w:t>承诺人签字：                                     签署日期：2025年  月   日</w:t>
      </w:r>
    </w:p>
    <w:sectPr>
      <w:footerReference r:id="rId3" w:type="default"/>
      <w:pgSz w:w="11906" w:h="16838"/>
      <w:pgMar w:top="1440" w:right="1800" w:bottom="15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79030">
    <w:pPr>
      <w:pStyle w:val="2"/>
    </w:pPr>
  </w:p>
  <w:p w14:paraId="1DF3E503">
    <w:pPr>
      <w:pStyle w:val="2"/>
    </w:pPr>
  </w:p>
  <w:p w14:paraId="13CFB165">
    <w:pPr>
      <w:pStyle w:val="2"/>
    </w:pPr>
  </w:p>
  <w:p w14:paraId="5BD48DD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37A17"/>
    <w:rsid w:val="5B23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2025-03-26T01:59:00Z</dcterms:created>
  <dc:creator>李志桦</dc:creator>
  <cp:lastModifiedBy>李志桦</cp:lastModifiedBy>
  <dcterms:modified xsi:type="dcterms:W3CDTF">2025-03-26T02:00:24Z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04F95B0BF47E4019A7F488864FEE81E2_11</vt:lpwstr>
  </property>
  <property fmtid="{D5CDD505-2E9C-101B-9397-08002B2CF9AE}" pid="4" name="KSOTemplateDocerSaveRecord">
    <vt:lpwstr>eyJoZGlkIjoiOWZhNmViNGQ5ZTQyYzNhZjczZDFhMWE5MTM4ZGM2MmEiLCJ1c2VySWQiOiI2MTcwNTc1NDIifQ==</vt:lpwstr>
  </property>
</Properties>
</file>